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51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088"/>
        <w:gridCol w:w="3092"/>
        <w:gridCol w:w="3771"/>
      </w:tblGrid>
      <w:tr w:rsidR="004464DB" w:rsidRPr="004464DB" w:rsidTr="00526B36">
        <w:tc>
          <w:tcPr>
            <w:tcW w:w="3088" w:type="dxa"/>
          </w:tcPr>
          <w:p w:rsidR="004464DB" w:rsidRPr="004464DB" w:rsidRDefault="004464DB" w:rsidP="0052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4DB">
              <w:rPr>
                <w:rFonts w:ascii="Times New Roman" w:hAnsi="Times New Roman" w:cs="Times New Roman"/>
                <w:sz w:val="24"/>
                <w:szCs w:val="24"/>
              </w:rPr>
              <w:t xml:space="preserve">Отдел правовой работы Администрация </w:t>
            </w:r>
            <w:proofErr w:type="spellStart"/>
            <w:r w:rsidRPr="004464DB">
              <w:rPr>
                <w:rFonts w:ascii="Times New Roman" w:hAnsi="Times New Roman" w:cs="Times New Roman"/>
                <w:sz w:val="24"/>
                <w:szCs w:val="24"/>
              </w:rPr>
              <w:t>Обоянского</w:t>
            </w:r>
            <w:proofErr w:type="spellEnd"/>
            <w:r w:rsidRPr="004464DB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3092" w:type="dxa"/>
          </w:tcPr>
          <w:p w:rsidR="004464DB" w:rsidRPr="004464DB" w:rsidRDefault="004464DB" w:rsidP="0052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1" w:type="dxa"/>
          </w:tcPr>
          <w:p w:rsidR="004464DB" w:rsidRPr="004464DB" w:rsidRDefault="004464DB" w:rsidP="0052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4D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4464DB">
              <w:rPr>
                <w:rFonts w:ascii="Times New Roman" w:hAnsi="Times New Roman" w:cs="Times New Roman"/>
                <w:sz w:val="24"/>
                <w:szCs w:val="24"/>
              </w:rPr>
              <w:t>Обоянского</w:t>
            </w:r>
            <w:proofErr w:type="spellEnd"/>
            <w:r w:rsidRPr="004464DB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</w:tr>
    </w:tbl>
    <w:p w:rsidR="004464DB" w:rsidRPr="004464DB" w:rsidRDefault="004464DB" w:rsidP="004464DB">
      <w:pPr>
        <w:spacing w:before="24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464DB">
        <w:rPr>
          <w:rFonts w:ascii="Times New Roman" w:hAnsi="Times New Roman" w:cs="Times New Roman"/>
          <w:bCs/>
          <w:sz w:val="24"/>
          <w:szCs w:val="24"/>
        </w:rPr>
        <w:t>ЗАКЛЮЧЕНИЕ</w:t>
      </w:r>
    </w:p>
    <w:p w:rsidR="004464DB" w:rsidRPr="004464DB" w:rsidRDefault="004464DB" w:rsidP="004464DB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4464DB">
        <w:rPr>
          <w:rFonts w:ascii="Times New Roman" w:hAnsi="Times New Roman" w:cs="Times New Roman"/>
          <w:sz w:val="24"/>
          <w:szCs w:val="24"/>
        </w:rPr>
        <w:t xml:space="preserve">по результатам проведения </w:t>
      </w:r>
      <w:proofErr w:type="spellStart"/>
      <w:r w:rsidRPr="004464DB">
        <w:rPr>
          <w:rFonts w:ascii="Times New Roman" w:hAnsi="Times New Roman" w:cs="Times New Roman"/>
          <w:b/>
          <w:sz w:val="24"/>
          <w:szCs w:val="24"/>
        </w:rPr>
        <w:t>антикоррупционной</w:t>
      </w:r>
      <w:proofErr w:type="spellEnd"/>
      <w:r w:rsidRPr="004464DB">
        <w:rPr>
          <w:rFonts w:ascii="Times New Roman" w:hAnsi="Times New Roman" w:cs="Times New Roman"/>
          <w:b/>
          <w:sz w:val="24"/>
          <w:szCs w:val="24"/>
        </w:rPr>
        <w:t xml:space="preserve"> экспертизы</w:t>
      </w:r>
      <w:r w:rsidRPr="004464DB">
        <w:rPr>
          <w:rFonts w:ascii="Times New Roman" w:hAnsi="Times New Roman" w:cs="Times New Roman"/>
          <w:sz w:val="24"/>
          <w:szCs w:val="24"/>
        </w:rPr>
        <w:t xml:space="preserve"> проекта решения  Представительного Собрания </w:t>
      </w:r>
      <w:proofErr w:type="spellStart"/>
      <w:r w:rsidRPr="004464DB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4464DB">
        <w:rPr>
          <w:rFonts w:ascii="Times New Roman" w:hAnsi="Times New Roman" w:cs="Times New Roman"/>
          <w:sz w:val="24"/>
          <w:szCs w:val="24"/>
        </w:rPr>
        <w:t xml:space="preserve"> района Курской области, направленного на рассмотрение постановлением и.о.  Главы </w:t>
      </w:r>
      <w:proofErr w:type="spellStart"/>
      <w:r w:rsidRPr="004464DB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4464DB">
        <w:rPr>
          <w:rFonts w:ascii="Times New Roman" w:hAnsi="Times New Roman" w:cs="Times New Roman"/>
          <w:sz w:val="24"/>
          <w:szCs w:val="24"/>
        </w:rPr>
        <w:t xml:space="preserve"> района Курской области от 02.04.2013 № 79</w:t>
      </w:r>
    </w:p>
    <w:p w:rsidR="004464DB" w:rsidRPr="004464DB" w:rsidRDefault="004464DB" w:rsidP="004464DB">
      <w:pPr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464DB">
        <w:rPr>
          <w:rFonts w:ascii="Times New Roman" w:hAnsi="Times New Roman" w:cs="Times New Roman"/>
          <w:sz w:val="24"/>
          <w:szCs w:val="24"/>
        </w:rPr>
        <w:t xml:space="preserve">Консультантом отдела правовой работы Администрации  </w:t>
      </w:r>
      <w:proofErr w:type="spellStart"/>
      <w:r w:rsidRPr="004464DB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4464DB">
        <w:rPr>
          <w:rFonts w:ascii="Times New Roman" w:hAnsi="Times New Roman" w:cs="Times New Roman"/>
          <w:sz w:val="24"/>
          <w:szCs w:val="24"/>
        </w:rPr>
        <w:t xml:space="preserve"> района Курской области в соответствии с частями 3 и 4 статьи 3 Федерального закона от 17 июля 2009  № 172-ФЗ “Об </w:t>
      </w:r>
      <w:proofErr w:type="spellStart"/>
      <w:r w:rsidRPr="004464DB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4464DB">
        <w:rPr>
          <w:rFonts w:ascii="Times New Roman" w:hAnsi="Times New Roman" w:cs="Times New Roman"/>
          <w:sz w:val="24"/>
          <w:szCs w:val="24"/>
        </w:rPr>
        <w:t xml:space="preserve"> экспертизе нормативных правовых актов и проектов нормативных правовых актов”, статьей 6 Федерального закона от 25 декабря 2008 № 273-ФЗ “О противодействии коррупции” и Правилами проведения </w:t>
      </w:r>
      <w:proofErr w:type="spellStart"/>
      <w:r w:rsidRPr="004464DB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4464DB">
        <w:rPr>
          <w:rFonts w:ascii="Times New Roman" w:hAnsi="Times New Roman" w:cs="Times New Roman"/>
          <w:sz w:val="24"/>
          <w:szCs w:val="24"/>
        </w:rPr>
        <w:t xml:space="preserve"> экспертизы нормативных правовых актов и проектов нормативных правовых</w:t>
      </w:r>
      <w:proofErr w:type="gramEnd"/>
      <w:r w:rsidRPr="004464DB">
        <w:rPr>
          <w:rFonts w:ascii="Times New Roman" w:hAnsi="Times New Roman" w:cs="Times New Roman"/>
          <w:sz w:val="24"/>
          <w:szCs w:val="24"/>
        </w:rPr>
        <w:t xml:space="preserve"> актов, утвержденных Постановлением Правительства Российской Федерации от 26 февраля 2010  № 96, проведена </w:t>
      </w:r>
      <w:proofErr w:type="spellStart"/>
      <w:r w:rsidRPr="004464DB">
        <w:rPr>
          <w:rFonts w:ascii="Times New Roman" w:hAnsi="Times New Roman" w:cs="Times New Roman"/>
          <w:sz w:val="24"/>
          <w:szCs w:val="24"/>
        </w:rPr>
        <w:t>антикоррупционная</w:t>
      </w:r>
      <w:proofErr w:type="spellEnd"/>
      <w:r w:rsidRPr="004464DB">
        <w:rPr>
          <w:rFonts w:ascii="Times New Roman" w:hAnsi="Times New Roman" w:cs="Times New Roman"/>
          <w:sz w:val="24"/>
          <w:szCs w:val="24"/>
        </w:rPr>
        <w:t xml:space="preserve"> экспертиза:</w:t>
      </w:r>
    </w:p>
    <w:p w:rsidR="004464DB" w:rsidRPr="004464DB" w:rsidRDefault="004464DB" w:rsidP="004464DB">
      <w:pPr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464DB">
        <w:rPr>
          <w:rFonts w:ascii="Times New Roman" w:hAnsi="Times New Roman" w:cs="Times New Roman"/>
          <w:sz w:val="24"/>
          <w:szCs w:val="24"/>
        </w:rPr>
        <w:t xml:space="preserve">- проекта решения  Представительного Собрания </w:t>
      </w:r>
      <w:proofErr w:type="spellStart"/>
      <w:r w:rsidRPr="004464DB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4464DB">
        <w:rPr>
          <w:rFonts w:ascii="Times New Roman" w:hAnsi="Times New Roman" w:cs="Times New Roman"/>
          <w:sz w:val="24"/>
          <w:szCs w:val="24"/>
        </w:rPr>
        <w:t xml:space="preserve"> района от 28.09.2007 № 7/69 «Об утверждении Положения «О назначении пенсии за выслугу лет лицам, замещавшим муниципальные должности муниципальной службы Администрации </w:t>
      </w:r>
      <w:proofErr w:type="spellStart"/>
      <w:r w:rsidRPr="004464DB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4464DB">
        <w:rPr>
          <w:rFonts w:ascii="Times New Roman" w:hAnsi="Times New Roman" w:cs="Times New Roman"/>
          <w:sz w:val="24"/>
          <w:szCs w:val="24"/>
        </w:rPr>
        <w:t xml:space="preserve"> района Курской области, перерасчета ее размера и выплаты» (с последующими изменениями и дополнениями)  направленного на рассмотрение постановлением и.о. Главы </w:t>
      </w:r>
      <w:proofErr w:type="spellStart"/>
      <w:r w:rsidRPr="004464DB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4464DB">
        <w:rPr>
          <w:rFonts w:ascii="Times New Roman" w:hAnsi="Times New Roman" w:cs="Times New Roman"/>
          <w:sz w:val="24"/>
          <w:szCs w:val="24"/>
        </w:rPr>
        <w:t xml:space="preserve"> района Курской области от 02.04.2013  № 79,</w:t>
      </w:r>
      <w:proofErr w:type="gramEnd"/>
    </w:p>
    <w:p w:rsidR="004464DB" w:rsidRPr="004464DB" w:rsidRDefault="004464DB" w:rsidP="004464DB">
      <w:pPr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64DB">
        <w:rPr>
          <w:rFonts w:ascii="Times New Roman" w:hAnsi="Times New Roman" w:cs="Times New Roman"/>
          <w:sz w:val="24"/>
          <w:szCs w:val="24"/>
        </w:rPr>
        <w:t xml:space="preserve">в целях выявления в нем </w:t>
      </w:r>
      <w:proofErr w:type="spellStart"/>
      <w:r w:rsidRPr="004464DB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4464DB">
        <w:rPr>
          <w:rFonts w:ascii="Times New Roman" w:hAnsi="Times New Roman" w:cs="Times New Roman"/>
          <w:sz w:val="24"/>
          <w:szCs w:val="24"/>
        </w:rPr>
        <w:t xml:space="preserve"> факторов и их последующего устранения. </w:t>
      </w:r>
    </w:p>
    <w:p w:rsidR="004464DB" w:rsidRPr="004464DB" w:rsidRDefault="004464DB" w:rsidP="004464DB">
      <w:pPr>
        <w:spacing w:before="24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64DB">
        <w:rPr>
          <w:rFonts w:ascii="Times New Roman" w:hAnsi="Times New Roman" w:cs="Times New Roman"/>
          <w:b/>
          <w:sz w:val="24"/>
          <w:szCs w:val="24"/>
        </w:rPr>
        <w:t xml:space="preserve">В представленном проекте решения Представительного Собрания </w:t>
      </w:r>
      <w:proofErr w:type="spellStart"/>
      <w:r w:rsidRPr="004464DB">
        <w:rPr>
          <w:rFonts w:ascii="Times New Roman" w:hAnsi="Times New Roman" w:cs="Times New Roman"/>
          <w:b/>
          <w:sz w:val="24"/>
          <w:szCs w:val="24"/>
        </w:rPr>
        <w:t>Обоянского</w:t>
      </w:r>
      <w:proofErr w:type="spellEnd"/>
      <w:r w:rsidRPr="004464DB">
        <w:rPr>
          <w:rFonts w:ascii="Times New Roman" w:hAnsi="Times New Roman" w:cs="Times New Roman"/>
          <w:b/>
          <w:sz w:val="24"/>
          <w:szCs w:val="24"/>
        </w:rPr>
        <w:t xml:space="preserve"> района Курской области </w:t>
      </w:r>
      <w:proofErr w:type="spellStart"/>
      <w:r w:rsidRPr="004464DB">
        <w:rPr>
          <w:rFonts w:ascii="Times New Roman" w:hAnsi="Times New Roman" w:cs="Times New Roman"/>
          <w:b/>
          <w:sz w:val="24"/>
          <w:szCs w:val="24"/>
        </w:rPr>
        <w:t>коррупциогенные</w:t>
      </w:r>
      <w:proofErr w:type="spellEnd"/>
      <w:r w:rsidRPr="004464DB">
        <w:rPr>
          <w:rFonts w:ascii="Times New Roman" w:hAnsi="Times New Roman" w:cs="Times New Roman"/>
          <w:b/>
          <w:sz w:val="24"/>
          <w:szCs w:val="24"/>
        </w:rPr>
        <w:t xml:space="preserve"> факторы не выявлены.</w:t>
      </w:r>
    </w:p>
    <w:p w:rsidR="004464DB" w:rsidRPr="004464DB" w:rsidRDefault="004464DB" w:rsidP="004464DB">
      <w:pPr>
        <w:rPr>
          <w:rFonts w:ascii="Times New Roman" w:hAnsi="Times New Roman" w:cs="Times New Roman"/>
          <w:sz w:val="24"/>
          <w:szCs w:val="24"/>
        </w:rPr>
      </w:pPr>
    </w:p>
    <w:p w:rsidR="004464DB" w:rsidRPr="004464DB" w:rsidRDefault="004464DB" w:rsidP="004464DB">
      <w:pPr>
        <w:rPr>
          <w:rFonts w:ascii="Times New Roman" w:hAnsi="Times New Roman" w:cs="Times New Roman"/>
          <w:sz w:val="24"/>
          <w:szCs w:val="24"/>
        </w:rPr>
      </w:pPr>
    </w:p>
    <w:p w:rsidR="004464DB" w:rsidRPr="004464DB" w:rsidRDefault="004464DB" w:rsidP="004464DB">
      <w:pPr>
        <w:rPr>
          <w:rFonts w:ascii="Times New Roman" w:hAnsi="Times New Roman" w:cs="Times New Roman"/>
          <w:sz w:val="24"/>
          <w:szCs w:val="24"/>
        </w:rPr>
      </w:pPr>
    </w:p>
    <w:p w:rsidR="004464DB" w:rsidRPr="004464DB" w:rsidRDefault="004464DB" w:rsidP="004464DB">
      <w:pPr>
        <w:rPr>
          <w:rFonts w:ascii="Times New Roman" w:hAnsi="Times New Roman" w:cs="Times New Roman"/>
          <w:sz w:val="24"/>
          <w:szCs w:val="24"/>
        </w:rPr>
      </w:pPr>
      <w:r w:rsidRPr="004464DB">
        <w:rPr>
          <w:rFonts w:ascii="Times New Roman" w:hAnsi="Times New Roman" w:cs="Times New Roman"/>
          <w:sz w:val="24"/>
          <w:szCs w:val="24"/>
        </w:rPr>
        <w:t>Консультант отдела правовой работы</w:t>
      </w:r>
    </w:p>
    <w:p w:rsidR="004464DB" w:rsidRPr="004464DB" w:rsidRDefault="004464DB" w:rsidP="004464DB">
      <w:pPr>
        <w:rPr>
          <w:rFonts w:ascii="Times New Roman" w:hAnsi="Times New Roman" w:cs="Times New Roman"/>
          <w:sz w:val="24"/>
          <w:szCs w:val="24"/>
        </w:rPr>
      </w:pPr>
      <w:r w:rsidRPr="004464DB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4464DB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4464DB">
        <w:rPr>
          <w:rFonts w:ascii="Times New Roman" w:hAnsi="Times New Roman" w:cs="Times New Roman"/>
          <w:sz w:val="24"/>
          <w:szCs w:val="24"/>
        </w:rPr>
        <w:t xml:space="preserve"> района                    ____________О.Н. Зиновьева</w:t>
      </w:r>
    </w:p>
    <w:p w:rsidR="004464DB" w:rsidRPr="004464DB" w:rsidRDefault="004464DB" w:rsidP="004464D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464DB" w:rsidRPr="004464DB" w:rsidRDefault="004464DB" w:rsidP="004464D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464DB" w:rsidRPr="004464DB" w:rsidRDefault="004464DB" w:rsidP="004464D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477D3" w:rsidRDefault="005477D3"/>
    <w:sectPr w:rsidR="005477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464DB"/>
    <w:rsid w:val="004464DB"/>
    <w:rsid w:val="005477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4464D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1500</Characters>
  <Application>Microsoft Office Word</Application>
  <DocSecurity>0</DocSecurity>
  <Lines>12</Lines>
  <Paragraphs>3</Paragraphs>
  <ScaleCrop>false</ScaleCrop>
  <Company/>
  <LinksUpToDate>false</LinksUpToDate>
  <CharactersWithSpaces>1759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2017-10-17T13:21:00Z</dcterms:created>
  <dcterms:modified xsi:type="dcterms:W3CDTF">2017-10-17T13:21:00Z</dcterms:modified>
</cp:coreProperties>
</file>